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8" w:rsidRPr="004410DF" w:rsidRDefault="009519D8" w:rsidP="0095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410DF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9519D8" w:rsidRPr="004410DF" w:rsidRDefault="009519D8" w:rsidP="0025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0DF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районної ради </w:t>
      </w:r>
    </w:p>
    <w:p w:rsidR="007C58F7" w:rsidRDefault="007C58F7" w:rsidP="007C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7C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Типового договору оренди нерухомого майна, </w:t>
      </w:r>
    </w:p>
    <w:p w:rsidR="007C58F7" w:rsidRDefault="007C58F7" w:rsidP="007C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7C0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спільної власності територіальних громад </w:t>
      </w:r>
    </w:p>
    <w:p w:rsidR="004E0B96" w:rsidRDefault="007C58F7" w:rsidP="007C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7C0"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району»</w:t>
      </w:r>
    </w:p>
    <w:p w:rsidR="007C58F7" w:rsidRPr="004410DF" w:rsidRDefault="007C58F7" w:rsidP="007C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1" w:rsidRPr="00927961" w:rsidRDefault="00927961" w:rsidP="00927961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7961">
        <w:rPr>
          <w:rFonts w:ascii="Times New Roman" w:eastAsia="Calibri" w:hAnsi="Times New Roman" w:cs="Times New Roman"/>
          <w:sz w:val="28"/>
          <w:szCs w:val="28"/>
          <w:lang w:val="uk-UA"/>
        </w:rPr>
        <w:t>Оренда майна є одним із підходів до ефективного використання комунального майна територіальних громад Новгород-Сіверського району. Разом з цим – це джерело надходження коштів.</w:t>
      </w:r>
    </w:p>
    <w:p w:rsidR="0022586A" w:rsidRPr="00C9165E" w:rsidRDefault="00927961" w:rsidP="0092796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9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Типовий договір оренди нерухомого майна, що належить до спільної власності територіальних громад Новгород-Сіверського району, затверджено рішенням районної ради від 29 березня 2012 року (далі – Типовий договір оренди). Однак, у зв’язку з оновленням за останні роки на законодавчому рівні підходів до управління комунальним майном при передачі в орендне користування, діючий Типовий договір оренди є таким, що не в повній мірі відповідає реаліям сьогодення. </w:t>
      </w:r>
    </w:p>
    <w:p w:rsidR="00927961" w:rsidRDefault="00927961" w:rsidP="000F21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Новгород-Сіверської районної ради Чернігівської області розроблено 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із нормами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Pr="000307C3">
        <w:rPr>
          <w:sz w:val="28"/>
          <w:szCs w:val="28"/>
          <w:lang w:val="uk-UA"/>
        </w:rPr>
        <w:t xml:space="preserve"> 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>Типового договору оренди нерухомого майна, що належить до спільної</w:t>
      </w:r>
      <w:r w:rsidR="00F861CF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0307C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правового регулювання відносин між сторонами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>; виключення положень, які, як показала практика, фактично є недієвими</w:t>
      </w:r>
      <w:r w:rsidRPr="00044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CA2" w:rsidRDefault="00127CA2" w:rsidP="00536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CA2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щодо підготовки та оприлюднення регуляторного акту була витримана. З метою отримання пропозицій та зауважень </w:t>
      </w:r>
      <w:r w:rsidR="00EE4E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4CB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01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CB1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127CA2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0F21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7CA2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веб-сайті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127CA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</w:t>
      </w:r>
      <w:r w:rsidRPr="00127CA2">
        <w:rPr>
          <w:rFonts w:ascii="Times New Roman" w:hAnsi="Times New Roman" w:cs="Times New Roman"/>
          <w:sz w:val="28"/>
          <w:szCs w:val="28"/>
          <w:lang w:val="uk-UA"/>
        </w:rPr>
        <w:t>був розміщений проект регуляторного акта разом з аналізом регуляторного впливу. За цей час ніяких пропозицій та зауважень не надходило.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4E63" w:rsidRDefault="00EE4E63" w:rsidP="006B20C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135" w:rsidRPr="0022586A" w:rsidRDefault="000F2135" w:rsidP="0012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135" w:rsidRPr="00E70B51" w:rsidRDefault="000F2135" w:rsidP="000F213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ради                                                             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4E0B96" w:rsidRDefault="004E0B96" w:rsidP="000F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B96" w:rsidSect="00225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8"/>
    <w:rsid w:val="00026E87"/>
    <w:rsid w:val="000F2135"/>
    <w:rsid w:val="00127CA2"/>
    <w:rsid w:val="00154845"/>
    <w:rsid w:val="0022586A"/>
    <w:rsid w:val="00254CB1"/>
    <w:rsid w:val="0025706E"/>
    <w:rsid w:val="003823E3"/>
    <w:rsid w:val="004410DF"/>
    <w:rsid w:val="004854E2"/>
    <w:rsid w:val="004E0B96"/>
    <w:rsid w:val="00536D9E"/>
    <w:rsid w:val="005D6DC3"/>
    <w:rsid w:val="00625E97"/>
    <w:rsid w:val="006A6CB9"/>
    <w:rsid w:val="006B20C6"/>
    <w:rsid w:val="0076277A"/>
    <w:rsid w:val="007B235F"/>
    <w:rsid w:val="007C58F7"/>
    <w:rsid w:val="00851C7A"/>
    <w:rsid w:val="00883855"/>
    <w:rsid w:val="008B6AEC"/>
    <w:rsid w:val="008C7A0C"/>
    <w:rsid w:val="00904EA4"/>
    <w:rsid w:val="00927961"/>
    <w:rsid w:val="009519D8"/>
    <w:rsid w:val="0096115E"/>
    <w:rsid w:val="00A949A0"/>
    <w:rsid w:val="00E01399"/>
    <w:rsid w:val="00EE4E6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0B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4E0B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4E0B96"/>
  </w:style>
  <w:style w:type="character" w:customStyle="1" w:styleId="apple-converted-space">
    <w:name w:val="apple-converted-space"/>
    <w:basedOn w:val="a0"/>
    <w:rsid w:val="004E0B96"/>
  </w:style>
  <w:style w:type="character" w:styleId="a3">
    <w:name w:val="Hyperlink"/>
    <w:basedOn w:val="a0"/>
    <w:uiPriority w:val="99"/>
    <w:unhideWhenUsed/>
    <w:rsid w:val="00257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0B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4E0B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4E0B96"/>
  </w:style>
  <w:style w:type="character" w:customStyle="1" w:styleId="apple-converted-space">
    <w:name w:val="apple-converted-space"/>
    <w:basedOn w:val="a0"/>
    <w:rsid w:val="004E0B96"/>
  </w:style>
  <w:style w:type="character" w:styleId="a3">
    <w:name w:val="Hyperlink"/>
    <w:basedOn w:val="a0"/>
    <w:uiPriority w:val="99"/>
    <w:unhideWhenUsed/>
    <w:rsid w:val="0025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2</cp:revision>
  <cp:lastPrinted>2017-06-13T11:46:00Z</cp:lastPrinted>
  <dcterms:created xsi:type="dcterms:W3CDTF">2018-06-13T07:33:00Z</dcterms:created>
  <dcterms:modified xsi:type="dcterms:W3CDTF">2018-06-13T07:33:00Z</dcterms:modified>
</cp:coreProperties>
</file>