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45" w:rsidRDefault="00931FCB" w:rsidP="00931FCB">
      <w:pPr>
        <w:ind w:left="9204" w:firstLine="708"/>
        <w:jc w:val="both"/>
        <w:rPr>
          <w:sz w:val="28"/>
          <w:szCs w:val="28"/>
          <w:lang w:val="uk-UA"/>
        </w:rPr>
      </w:pPr>
      <w:r w:rsidRPr="00C254D6">
        <w:rPr>
          <w:sz w:val="28"/>
          <w:szCs w:val="28"/>
          <w:lang w:val="uk-UA"/>
        </w:rPr>
        <w:t xml:space="preserve">Додаток </w:t>
      </w:r>
    </w:p>
    <w:p w:rsidR="00931FCB" w:rsidRDefault="00931FCB" w:rsidP="00931FCB">
      <w:pPr>
        <w:ind w:left="9204" w:firstLine="708"/>
        <w:jc w:val="both"/>
        <w:rPr>
          <w:bCs/>
          <w:sz w:val="28"/>
          <w:lang w:val="uk-UA"/>
        </w:rPr>
      </w:pPr>
      <w:r w:rsidRPr="00C254D6">
        <w:rPr>
          <w:sz w:val="28"/>
          <w:szCs w:val="28"/>
          <w:lang w:val="uk-UA"/>
        </w:rPr>
        <w:t>до</w:t>
      </w:r>
      <w:r w:rsidRPr="00C254D6">
        <w:rPr>
          <w:bCs/>
          <w:sz w:val="28"/>
          <w:lang w:val="uk-UA"/>
        </w:rPr>
        <w:t xml:space="preserve"> </w:t>
      </w:r>
      <w:r w:rsidRPr="00401A04">
        <w:rPr>
          <w:bCs/>
          <w:sz w:val="28"/>
          <w:lang w:val="uk-UA"/>
        </w:rPr>
        <w:t>Програм</w:t>
      </w:r>
      <w:r>
        <w:rPr>
          <w:bCs/>
          <w:sz w:val="28"/>
          <w:lang w:val="uk-UA"/>
        </w:rPr>
        <w:t>и</w:t>
      </w:r>
      <w:r w:rsidRPr="00401A04">
        <w:rPr>
          <w:bCs/>
          <w:sz w:val="28"/>
          <w:lang w:val="uk-UA"/>
        </w:rPr>
        <w:t xml:space="preserve"> розвитку</w:t>
      </w:r>
      <w:r w:rsidR="00E3322C" w:rsidRPr="00E3322C">
        <w:rPr>
          <w:bCs/>
          <w:sz w:val="28"/>
          <w:lang w:val="uk-UA"/>
        </w:rPr>
        <w:t xml:space="preserve"> </w:t>
      </w:r>
      <w:r w:rsidR="00E3322C" w:rsidRPr="00401A04">
        <w:rPr>
          <w:bCs/>
          <w:sz w:val="28"/>
          <w:lang w:val="uk-UA"/>
        </w:rPr>
        <w:t>архівної</w:t>
      </w:r>
    </w:p>
    <w:p w:rsidR="00931FCB" w:rsidRDefault="00931FCB" w:rsidP="00931FCB">
      <w:pPr>
        <w:ind w:left="9912"/>
        <w:jc w:val="both"/>
        <w:rPr>
          <w:lang w:val="uk-UA"/>
        </w:rPr>
      </w:pPr>
      <w:r w:rsidRPr="00401A04">
        <w:rPr>
          <w:bCs/>
          <w:sz w:val="28"/>
          <w:lang w:val="uk-UA"/>
        </w:rPr>
        <w:t xml:space="preserve">справи </w:t>
      </w:r>
      <w:r>
        <w:rPr>
          <w:sz w:val="28"/>
          <w:szCs w:val="28"/>
          <w:lang w:val="uk-UA"/>
        </w:rPr>
        <w:t>у Новгород-Сіверському</w:t>
      </w:r>
      <w:r w:rsidRPr="00401A04">
        <w:rPr>
          <w:sz w:val="28"/>
          <w:szCs w:val="28"/>
          <w:lang w:val="uk-UA"/>
        </w:rPr>
        <w:t xml:space="preserve"> районі </w:t>
      </w:r>
      <w:r w:rsidRPr="00401A04">
        <w:rPr>
          <w:bCs/>
          <w:sz w:val="28"/>
          <w:lang w:val="uk-UA"/>
        </w:rPr>
        <w:t>на 20</w:t>
      </w:r>
      <w:r w:rsidR="00BD7809">
        <w:rPr>
          <w:bCs/>
          <w:sz w:val="28"/>
          <w:lang w:val="uk-UA"/>
        </w:rPr>
        <w:t>19 – 2020</w:t>
      </w:r>
      <w:r w:rsidRPr="00401A04">
        <w:rPr>
          <w:bCs/>
          <w:sz w:val="28"/>
          <w:lang w:val="uk-UA"/>
        </w:rPr>
        <w:t xml:space="preserve"> роки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31FCB" w:rsidRDefault="00931FCB" w:rsidP="00931FCB">
      <w:pPr>
        <w:jc w:val="both"/>
        <w:rPr>
          <w:lang w:val="uk-UA"/>
        </w:rPr>
      </w:pPr>
    </w:p>
    <w:p w:rsidR="00931FCB" w:rsidRDefault="00931FCB" w:rsidP="00931FCB">
      <w:pPr>
        <w:jc w:val="center"/>
        <w:rPr>
          <w:b/>
          <w:sz w:val="28"/>
          <w:szCs w:val="28"/>
          <w:lang w:val="uk-UA"/>
        </w:rPr>
      </w:pPr>
    </w:p>
    <w:p w:rsidR="00931FCB" w:rsidRPr="00C254D6" w:rsidRDefault="00931FCB" w:rsidP="00931FCB">
      <w:pPr>
        <w:jc w:val="center"/>
        <w:rPr>
          <w:b/>
          <w:sz w:val="28"/>
          <w:szCs w:val="28"/>
          <w:lang w:val="uk-UA"/>
        </w:rPr>
      </w:pPr>
      <w:r w:rsidRPr="00C254D6">
        <w:rPr>
          <w:b/>
          <w:sz w:val="28"/>
          <w:szCs w:val="28"/>
          <w:lang w:val="uk-UA"/>
        </w:rPr>
        <w:t>ПЛАН</w:t>
      </w:r>
    </w:p>
    <w:p w:rsidR="00931FCB" w:rsidRDefault="00931FCB" w:rsidP="00931FCB">
      <w:pPr>
        <w:jc w:val="center"/>
        <w:rPr>
          <w:b/>
          <w:sz w:val="28"/>
          <w:szCs w:val="28"/>
          <w:lang w:val="uk-UA"/>
        </w:rPr>
      </w:pPr>
      <w:r w:rsidRPr="00C254D6">
        <w:rPr>
          <w:b/>
          <w:sz w:val="28"/>
          <w:szCs w:val="28"/>
          <w:lang w:val="uk-UA"/>
        </w:rPr>
        <w:t xml:space="preserve">заходів щодо розвитку архівної справи </w:t>
      </w:r>
    </w:p>
    <w:p w:rsidR="00931FCB" w:rsidRPr="00C254D6" w:rsidRDefault="00931FCB" w:rsidP="00931F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Новгород-Сіверському районі </w:t>
      </w:r>
      <w:r w:rsidR="00BD7809">
        <w:rPr>
          <w:b/>
          <w:sz w:val="28"/>
          <w:szCs w:val="28"/>
          <w:lang w:val="uk-UA"/>
        </w:rPr>
        <w:t>на 2019</w:t>
      </w:r>
      <w:r w:rsidRPr="00C254D6">
        <w:rPr>
          <w:b/>
          <w:sz w:val="28"/>
          <w:szCs w:val="28"/>
          <w:lang w:val="uk-UA"/>
        </w:rPr>
        <w:t xml:space="preserve"> -20</w:t>
      </w:r>
      <w:r w:rsidR="00BD7809">
        <w:rPr>
          <w:b/>
          <w:sz w:val="28"/>
          <w:szCs w:val="28"/>
          <w:lang w:val="uk-UA"/>
        </w:rPr>
        <w:t>20</w:t>
      </w:r>
      <w:r w:rsidRPr="00C254D6">
        <w:rPr>
          <w:b/>
          <w:sz w:val="28"/>
          <w:szCs w:val="28"/>
          <w:lang w:val="uk-UA"/>
        </w:rPr>
        <w:t xml:space="preserve"> роки </w:t>
      </w:r>
    </w:p>
    <w:p w:rsidR="00931FCB" w:rsidRPr="00C254D6" w:rsidRDefault="00931FCB" w:rsidP="00931FCB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1633"/>
        <w:gridCol w:w="2103"/>
        <w:gridCol w:w="1137"/>
        <w:gridCol w:w="1049"/>
        <w:gridCol w:w="1222"/>
        <w:gridCol w:w="1208"/>
      </w:tblGrid>
      <w:tr w:rsidR="00931FCB" w:rsidRPr="00FF17BB" w:rsidTr="001C0F68">
        <w:trPr>
          <w:trHeight w:val="475"/>
        </w:trPr>
        <w:tc>
          <w:tcPr>
            <w:tcW w:w="6434" w:type="dxa"/>
            <w:vMerge w:val="restart"/>
          </w:tcPr>
          <w:p w:rsidR="00931FCB" w:rsidRPr="00FF17BB" w:rsidRDefault="00931FCB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633" w:type="dxa"/>
            <w:vMerge w:val="restart"/>
          </w:tcPr>
          <w:p w:rsidR="00931FCB" w:rsidRPr="00FF17BB" w:rsidRDefault="00931FCB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t>Строк виконання</w:t>
            </w:r>
          </w:p>
          <w:p w:rsidR="00931FCB" w:rsidRPr="00FF17BB" w:rsidRDefault="00931FCB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0" w:type="auto"/>
            <w:vMerge w:val="restart"/>
          </w:tcPr>
          <w:p w:rsidR="00931FCB" w:rsidRPr="00FF17BB" w:rsidRDefault="00931FCB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Орієнтова</w:t>
            </w:r>
            <w:r w:rsidRPr="00FF17BB">
              <w:rPr>
                <w:sz w:val="28"/>
                <w:szCs w:val="28"/>
                <w:lang w:val="uk-UA"/>
              </w:rPr>
              <w:t>ний обсяг</w:t>
            </w:r>
          </w:p>
          <w:p w:rsidR="00931FCB" w:rsidRPr="00FF17BB" w:rsidRDefault="00931FCB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t xml:space="preserve">фінансування, </w:t>
            </w:r>
            <w:proofErr w:type="spellStart"/>
            <w:r w:rsidRPr="00FF17BB"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137" w:type="dxa"/>
            <w:tcBorders>
              <w:right w:val="nil"/>
            </w:tcBorders>
          </w:tcPr>
          <w:p w:rsidR="00931FCB" w:rsidRPr="00FF17BB" w:rsidRDefault="004D39C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931FCB" w:rsidRPr="00FF17BB">
              <w:rPr>
                <w:sz w:val="28"/>
                <w:szCs w:val="28"/>
                <w:lang w:val="uk-UA"/>
              </w:rPr>
              <w:t xml:space="preserve"> т.ч.</w:t>
            </w:r>
            <w:r w:rsidR="00931F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розрізі років</w:t>
            </w:r>
            <w:r w:rsidR="00931FCB" w:rsidRPr="00FF17BB">
              <w:rPr>
                <w:sz w:val="28"/>
                <w:szCs w:val="28"/>
                <w:lang w:val="uk-UA"/>
              </w:rPr>
              <w:t xml:space="preserve">, </w:t>
            </w:r>
          </w:p>
          <w:p w:rsidR="00931FCB" w:rsidRPr="00FF17BB" w:rsidRDefault="00931FCB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17BB"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049" w:type="dxa"/>
            <w:tcBorders>
              <w:left w:val="nil"/>
            </w:tcBorders>
            <w:shd w:val="clear" w:color="auto" w:fill="auto"/>
          </w:tcPr>
          <w:p w:rsidR="00931FCB" w:rsidRPr="00FF17BB" w:rsidRDefault="00931FCB" w:rsidP="004B03AB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auto"/>
          </w:tcPr>
          <w:p w:rsidR="00931FCB" w:rsidRPr="00FF17BB" w:rsidRDefault="00931FCB" w:rsidP="004B03AB">
            <w:pPr>
              <w:rPr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BD7809" w:rsidRPr="00FF17BB" w:rsidTr="001C0F68">
        <w:trPr>
          <w:trHeight w:val="348"/>
        </w:trPr>
        <w:tc>
          <w:tcPr>
            <w:tcW w:w="6434" w:type="dxa"/>
            <w:vMerge/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vMerge/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BD7809" w:rsidRPr="00FF17BB" w:rsidRDefault="00BD7809" w:rsidP="00BD7809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49" w:type="dxa"/>
          </w:tcPr>
          <w:p w:rsidR="00BD7809" w:rsidRPr="00FF17BB" w:rsidRDefault="00BD7809" w:rsidP="00BD7809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район</w:t>
            </w:r>
            <w:r w:rsidRPr="00FF17BB">
              <w:rPr>
                <w:sz w:val="28"/>
                <w:szCs w:val="28"/>
                <w:lang w:val="uk-UA"/>
              </w:rPr>
              <w:t>-ний</w:t>
            </w:r>
            <w:proofErr w:type="spellEnd"/>
          </w:p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0" w:type="auto"/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17BB">
              <w:rPr>
                <w:sz w:val="28"/>
                <w:szCs w:val="28"/>
                <w:lang w:val="uk-UA"/>
              </w:rPr>
              <w:t>місце-вий</w:t>
            </w:r>
            <w:proofErr w:type="spellEnd"/>
            <w:r w:rsidRPr="00FF17BB">
              <w:rPr>
                <w:sz w:val="28"/>
                <w:szCs w:val="28"/>
                <w:lang w:val="uk-UA"/>
              </w:rPr>
              <w:t xml:space="preserve"> </w:t>
            </w:r>
          </w:p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t>бюджет</w:t>
            </w:r>
          </w:p>
        </w:tc>
      </w:tr>
      <w:tr w:rsidR="00BD7809" w:rsidRPr="00FF17BB" w:rsidTr="001C0F68">
        <w:tc>
          <w:tcPr>
            <w:tcW w:w="6434" w:type="dxa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F17B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BD7809" w:rsidRPr="00FF17BB" w:rsidTr="001C0F68">
        <w:tc>
          <w:tcPr>
            <w:tcW w:w="6434" w:type="dxa"/>
            <w:tcBorders>
              <w:bottom w:val="single" w:sz="4" w:space="0" w:color="auto"/>
            </w:tcBorders>
          </w:tcPr>
          <w:p w:rsidR="00BD7809" w:rsidRPr="00B07045" w:rsidRDefault="00BD7809" w:rsidP="004B03AB">
            <w:pPr>
              <w:tabs>
                <w:tab w:val="left" w:pos="6852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B07045">
              <w:rPr>
                <w:i/>
                <w:sz w:val="28"/>
                <w:szCs w:val="28"/>
                <w:lang w:val="uk-UA"/>
              </w:rPr>
              <w:t>1.Забезпечення збереженості документів Національного  архівного фонду (НАФ)</w:t>
            </w:r>
          </w:p>
          <w:p w:rsidR="00BD7809" w:rsidRPr="00B07045" w:rsidRDefault="00BD7809" w:rsidP="004B03AB">
            <w:pPr>
              <w:tabs>
                <w:tab w:val="left" w:pos="6852"/>
              </w:tabs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7809" w:rsidRPr="00AF281A" w:rsidRDefault="00BD7809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</w:tr>
      <w:tr w:rsidR="00BD7809" w:rsidRPr="00FF17BB" w:rsidTr="00B07045">
        <w:trPr>
          <w:trHeight w:val="87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9" w:rsidRPr="00FF17BB" w:rsidRDefault="00BD7809" w:rsidP="00AF281A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 Заходи</w:t>
            </w:r>
            <w:r w:rsidRPr="00FF17BB">
              <w:rPr>
                <w:sz w:val="28"/>
                <w:szCs w:val="28"/>
                <w:lang w:val="uk-UA"/>
              </w:rPr>
              <w:t xml:space="preserve"> для створення належних умов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17BB">
              <w:rPr>
                <w:sz w:val="28"/>
                <w:szCs w:val="28"/>
                <w:lang w:val="uk-UA"/>
              </w:rPr>
              <w:t>зберігання  документів НАФ та використання інформації:</w:t>
            </w:r>
          </w:p>
          <w:p w:rsidR="00BD7809" w:rsidRDefault="00B07045" w:rsidP="00843F2E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BD7809">
              <w:rPr>
                <w:sz w:val="28"/>
                <w:szCs w:val="28"/>
                <w:lang w:val="uk-UA"/>
              </w:rPr>
              <w:t>забезпечення наявності</w:t>
            </w:r>
            <w:r w:rsidR="00BD7809" w:rsidRPr="00FF17BB">
              <w:rPr>
                <w:sz w:val="28"/>
                <w:szCs w:val="28"/>
                <w:lang w:val="uk-UA"/>
              </w:rPr>
              <w:t xml:space="preserve"> картонажів для зберігання архівних документів</w:t>
            </w:r>
          </w:p>
          <w:p w:rsidR="00BD7809" w:rsidRDefault="00B07045" w:rsidP="00BD7809">
            <w:pPr>
              <w:tabs>
                <w:tab w:val="left" w:pos="685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BD7809">
              <w:rPr>
                <w:sz w:val="28"/>
                <w:szCs w:val="28"/>
                <w:lang w:val="uk-UA"/>
              </w:rPr>
              <w:t xml:space="preserve">встановлення додаткового стелажу </w:t>
            </w:r>
            <w:r w:rsidR="00E160E3">
              <w:rPr>
                <w:sz w:val="28"/>
                <w:szCs w:val="28"/>
                <w:lang w:val="uk-UA"/>
              </w:rPr>
              <w:t xml:space="preserve">та дверної решітки </w:t>
            </w:r>
            <w:r w:rsidR="00BD7809">
              <w:rPr>
                <w:sz w:val="28"/>
                <w:szCs w:val="28"/>
                <w:lang w:val="uk-UA"/>
              </w:rPr>
              <w:t>в архівосховищі</w:t>
            </w:r>
          </w:p>
          <w:p w:rsidR="00BD7809" w:rsidRDefault="00BD7809" w:rsidP="00BD7809">
            <w:pPr>
              <w:tabs>
                <w:tab w:val="left" w:pos="6852"/>
              </w:tabs>
              <w:rPr>
                <w:sz w:val="28"/>
                <w:szCs w:val="28"/>
                <w:lang w:val="uk-UA"/>
              </w:rPr>
            </w:pPr>
          </w:p>
          <w:p w:rsidR="00E160E3" w:rsidRPr="00FF17BB" w:rsidRDefault="00E160E3" w:rsidP="00BD7809">
            <w:pPr>
              <w:tabs>
                <w:tab w:val="left" w:pos="685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FF17BB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FF17BB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9-2020</w:t>
            </w:r>
          </w:p>
          <w:p w:rsidR="00BD7809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FF17BB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9" w:rsidRPr="00AF281A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AF281A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AF281A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AF281A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AF281A">
              <w:rPr>
                <w:sz w:val="28"/>
                <w:szCs w:val="28"/>
                <w:lang w:val="uk-UA"/>
              </w:rPr>
              <w:t>,0</w:t>
            </w:r>
          </w:p>
          <w:p w:rsidR="00BD7809" w:rsidRPr="00AF281A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Default="009F5FB6" w:rsidP="004B03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D7809" w:rsidRPr="00AF281A">
              <w:rPr>
                <w:sz w:val="28"/>
                <w:szCs w:val="28"/>
                <w:lang w:val="uk-UA"/>
              </w:rPr>
              <w:t>,0</w:t>
            </w:r>
          </w:p>
          <w:p w:rsidR="00BD7809" w:rsidRPr="00FF17BB" w:rsidRDefault="00BD7809" w:rsidP="00BD78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FF17BB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FF17BB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FF17BB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BD7809" w:rsidRPr="00FF17BB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Default="00B07045" w:rsidP="004B03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D7809">
              <w:rPr>
                <w:sz w:val="28"/>
                <w:szCs w:val="28"/>
                <w:lang w:val="uk-UA"/>
              </w:rPr>
              <w:t>,0</w:t>
            </w:r>
          </w:p>
          <w:p w:rsidR="00BD7809" w:rsidRPr="00FF17BB" w:rsidRDefault="00BD7809" w:rsidP="00BD78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9" w:rsidRPr="00686DF5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686DF5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686DF5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686DF5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BD7809" w:rsidRPr="00686DF5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D7809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  <w:r w:rsidRPr="00686DF5">
              <w:rPr>
                <w:sz w:val="28"/>
                <w:szCs w:val="28"/>
                <w:lang w:val="uk-UA"/>
              </w:rPr>
              <w:t>-</w:t>
            </w:r>
          </w:p>
          <w:p w:rsidR="00BD7809" w:rsidRPr="00686DF5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9" w:rsidRPr="00686DF5" w:rsidRDefault="00BD7809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686DF5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686DF5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686DF5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686DF5">
              <w:rPr>
                <w:sz w:val="28"/>
                <w:szCs w:val="28"/>
                <w:lang w:val="uk-UA"/>
              </w:rPr>
              <w:t>,0</w:t>
            </w:r>
          </w:p>
          <w:p w:rsidR="00BD7809" w:rsidRPr="00686DF5" w:rsidRDefault="00BD7809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7809" w:rsidRPr="00686DF5" w:rsidRDefault="00B07045" w:rsidP="00BD78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D780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9" w:rsidRPr="00FF17BB" w:rsidRDefault="00BD7809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</w:tr>
      <w:tr w:rsidR="00910BA7" w:rsidRPr="00FF17BB" w:rsidTr="001C0F68">
        <w:tc>
          <w:tcPr>
            <w:tcW w:w="6434" w:type="dxa"/>
            <w:tcBorders>
              <w:top w:val="single" w:sz="4" w:space="0" w:color="auto"/>
              <w:bottom w:val="nil"/>
            </w:tcBorders>
          </w:tcPr>
          <w:p w:rsidR="00910BA7" w:rsidRPr="00FF17BB" w:rsidRDefault="00910BA7" w:rsidP="00AF281A">
            <w:pPr>
              <w:tabs>
                <w:tab w:val="left" w:pos="6852"/>
              </w:tabs>
              <w:rPr>
                <w:sz w:val="28"/>
                <w:szCs w:val="28"/>
                <w:lang w:val="uk-UA"/>
              </w:rPr>
            </w:pPr>
            <w:r w:rsidRPr="00FF17BB">
              <w:rPr>
                <w:sz w:val="28"/>
                <w:szCs w:val="28"/>
                <w:lang w:val="uk-UA"/>
              </w:rPr>
              <w:lastRenderedPageBreak/>
              <w:t>1.2.</w:t>
            </w:r>
            <w:r>
              <w:rPr>
                <w:sz w:val="28"/>
                <w:szCs w:val="28"/>
                <w:lang w:val="uk-UA"/>
              </w:rPr>
              <w:t>Забезпечення належного рівня</w:t>
            </w:r>
            <w:r w:rsidRPr="00FF17BB">
              <w:rPr>
                <w:sz w:val="28"/>
                <w:szCs w:val="28"/>
                <w:lang w:val="uk-UA"/>
              </w:rPr>
              <w:t xml:space="preserve"> пожежної безпеки: </w:t>
            </w:r>
          </w:p>
        </w:tc>
        <w:tc>
          <w:tcPr>
            <w:tcW w:w="1633" w:type="dxa"/>
            <w:tcBorders>
              <w:top w:val="single" w:sz="4" w:space="0" w:color="auto"/>
              <w:bottom w:val="nil"/>
            </w:tcBorders>
          </w:tcPr>
          <w:p w:rsidR="00910BA7" w:rsidRPr="00FF17BB" w:rsidRDefault="00910BA7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10BA7" w:rsidRPr="00FF17BB" w:rsidRDefault="00910BA7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</w:tcPr>
          <w:p w:rsidR="00910BA7" w:rsidRPr="00FF17BB" w:rsidRDefault="00910BA7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910BA7" w:rsidRPr="00FF17BB" w:rsidRDefault="00910BA7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10BA7" w:rsidRPr="00FF17BB" w:rsidRDefault="00910BA7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10BA7" w:rsidRPr="00FF17BB" w:rsidRDefault="00910BA7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</w:tr>
      <w:tr w:rsidR="00910BA7" w:rsidRPr="00FF17BB" w:rsidTr="001C0F68">
        <w:trPr>
          <w:trHeight w:val="1275"/>
        </w:trPr>
        <w:tc>
          <w:tcPr>
            <w:tcW w:w="6434" w:type="dxa"/>
            <w:tcBorders>
              <w:top w:val="nil"/>
            </w:tcBorders>
          </w:tcPr>
          <w:p w:rsidR="00910BA7" w:rsidRPr="00FF17BB" w:rsidRDefault="00B07045" w:rsidP="00843F2E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10BA7" w:rsidRPr="00FF17BB">
              <w:rPr>
                <w:sz w:val="28"/>
                <w:szCs w:val="28"/>
                <w:lang w:val="uk-UA"/>
              </w:rPr>
              <w:t xml:space="preserve">проведення профілактичних випробувань і замірів опору  ізоляції електрообладнання  та електромереж, встановлення </w:t>
            </w:r>
            <w:r w:rsidR="00910BA7">
              <w:rPr>
                <w:sz w:val="28"/>
                <w:szCs w:val="28"/>
                <w:lang w:val="uk-UA"/>
              </w:rPr>
              <w:t xml:space="preserve">та </w:t>
            </w:r>
            <w:r w:rsidR="00910BA7" w:rsidRPr="00FF17BB">
              <w:rPr>
                <w:sz w:val="28"/>
                <w:szCs w:val="28"/>
                <w:lang w:val="uk-UA"/>
              </w:rPr>
              <w:t>обслуговування систем пожежної сигналізації</w:t>
            </w:r>
            <w:r w:rsidR="00910BA7">
              <w:rPr>
                <w:sz w:val="28"/>
                <w:szCs w:val="28"/>
                <w:lang w:val="uk-UA"/>
              </w:rPr>
              <w:t xml:space="preserve"> в архівосховищі</w:t>
            </w:r>
          </w:p>
        </w:tc>
        <w:tc>
          <w:tcPr>
            <w:tcW w:w="1633" w:type="dxa"/>
            <w:tcBorders>
              <w:top w:val="nil"/>
            </w:tcBorders>
          </w:tcPr>
          <w:p w:rsidR="00910BA7" w:rsidRDefault="00910BA7" w:rsidP="0091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0" w:type="auto"/>
            <w:tcBorders>
              <w:top w:val="nil"/>
            </w:tcBorders>
          </w:tcPr>
          <w:p w:rsidR="00910BA7" w:rsidRPr="00FF17BB" w:rsidRDefault="00910BA7" w:rsidP="00AF28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30,0</w:t>
            </w:r>
          </w:p>
        </w:tc>
        <w:tc>
          <w:tcPr>
            <w:tcW w:w="1137" w:type="dxa"/>
            <w:tcBorders>
              <w:top w:val="nil"/>
            </w:tcBorders>
          </w:tcPr>
          <w:p w:rsidR="00910BA7" w:rsidRDefault="00910BA7" w:rsidP="00910B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049" w:type="dxa"/>
            <w:tcBorders>
              <w:top w:val="nil"/>
            </w:tcBorders>
          </w:tcPr>
          <w:p w:rsidR="00910BA7" w:rsidRPr="00FF17BB" w:rsidRDefault="00910BA7" w:rsidP="004B03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28,0</w:t>
            </w:r>
          </w:p>
          <w:p w:rsidR="00910BA7" w:rsidRDefault="00910BA7" w:rsidP="004B03A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10BA7" w:rsidRDefault="00910BA7" w:rsidP="004B03AB">
            <w:pPr>
              <w:tabs>
                <w:tab w:val="left" w:pos="300"/>
                <w:tab w:val="center" w:pos="58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  <w:p w:rsidR="00910BA7" w:rsidRPr="00FF17BB" w:rsidRDefault="00910BA7" w:rsidP="004B03AB">
            <w:pPr>
              <w:tabs>
                <w:tab w:val="left" w:pos="300"/>
                <w:tab w:val="center" w:pos="58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910BA7" w:rsidRPr="00FF17BB" w:rsidRDefault="00910BA7" w:rsidP="004B03AB">
            <w:pPr>
              <w:tabs>
                <w:tab w:val="left" w:pos="6852"/>
              </w:tabs>
              <w:jc w:val="both"/>
              <w:rPr>
                <w:lang w:val="uk-UA"/>
              </w:rPr>
            </w:pPr>
          </w:p>
        </w:tc>
      </w:tr>
      <w:tr w:rsidR="00910BA7" w:rsidRPr="00FF17BB" w:rsidTr="00B07045">
        <w:trPr>
          <w:trHeight w:val="1156"/>
        </w:trPr>
        <w:tc>
          <w:tcPr>
            <w:tcW w:w="6434" w:type="dxa"/>
          </w:tcPr>
          <w:p w:rsidR="00910BA7" w:rsidRPr="00B07045" w:rsidRDefault="00910BA7" w:rsidP="004B03AB">
            <w:pPr>
              <w:tabs>
                <w:tab w:val="left" w:pos="6852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B07045">
              <w:rPr>
                <w:i/>
                <w:sz w:val="28"/>
                <w:szCs w:val="28"/>
                <w:lang w:val="uk-UA"/>
              </w:rPr>
              <w:t>2. Створення виставкових експозицій :</w:t>
            </w:r>
          </w:p>
          <w:p w:rsidR="00910BA7" w:rsidRPr="00FF17BB" w:rsidRDefault="00B07045" w:rsidP="00B07045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910BA7" w:rsidRPr="00BB31A2">
              <w:rPr>
                <w:color w:val="000000"/>
                <w:spacing w:val="2"/>
                <w:sz w:val="28"/>
                <w:szCs w:val="28"/>
              </w:rPr>
              <w:t>забезпечення</w:t>
            </w:r>
            <w:proofErr w:type="spellEnd"/>
            <w:r w:rsidR="00910BA7" w:rsidRPr="00BB31A2">
              <w:rPr>
                <w:color w:val="000000"/>
                <w:spacing w:val="2"/>
                <w:sz w:val="28"/>
                <w:szCs w:val="28"/>
              </w:rPr>
              <w:t xml:space="preserve"> потреб широких </w:t>
            </w:r>
            <w:proofErr w:type="spellStart"/>
            <w:r w:rsidR="00910BA7" w:rsidRPr="00BB31A2">
              <w:rPr>
                <w:color w:val="000000"/>
                <w:spacing w:val="2"/>
                <w:sz w:val="28"/>
                <w:szCs w:val="28"/>
              </w:rPr>
              <w:t>кі</w:t>
            </w:r>
            <w:proofErr w:type="gramStart"/>
            <w:r w:rsidR="00910BA7" w:rsidRPr="00BB31A2">
              <w:rPr>
                <w:color w:val="000000"/>
                <w:spacing w:val="2"/>
                <w:sz w:val="28"/>
                <w:szCs w:val="28"/>
              </w:rPr>
              <w:t>л</w:t>
            </w:r>
            <w:proofErr w:type="spellEnd"/>
            <w:proofErr w:type="gramEnd"/>
            <w:r w:rsidR="00910BA7" w:rsidRPr="00BB31A2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910BA7" w:rsidRPr="00BB31A2">
              <w:rPr>
                <w:color w:val="000000"/>
                <w:spacing w:val="2"/>
                <w:sz w:val="28"/>
                <w:szCs w:val="28"/>
              </w:rPr>
              <w:t>громадськості</w:t>
            </w:r>
            <w:proofErr w:type="spellEnd"/>
            <w:r w:rsidR="00910BA7" w:rsidRPr="00BB31A2">
              <w:rPr>
                <w:color w:val="000000"/>
                <w:spacing w:val="2"/>
                <w:sz w:val="28"/>
                <w:szCs w:val="28"/>
              </w:rPr>
              <w:t xml:space="preserve"> у</w:t>
            </w:r>
            <w:r w:rsidR="001C0F68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0BA7" w:rsidRPr="00BB31A2">
              <w:rPr>
                <w:color w:val="000000"/>
                <w:spacing w:val="2"/>
                <w:sz w:val="28"/>
                <w:szCs w:val="28"/>
              </w:rPr>
              <w:t>ретроспективній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0BA7" w:rsidRPr="00BB31A2">
              <w:rPr>
                <w:color w:val="000000"/>
                <w:spacing w:val="-3"/>
                <w:sz w:val="28"/>
                <w:szCs w:val="28"/>
              </w:rPr>
              <w:t>інформації</w:t>
            </w:r>
            <w:proofErr w:type="spellEnd"/>
            <w:r w:rsidR="00910BA7">
              <w:rPr>
                <w:color w:val="000000"/>
                <w:spacing w:val="-3"/>
                <w:sz w:val="28"/>
                <w:szCs w:val="28"/>
                <w:lang w:val="uk-UA"/>
              </w:rPr>
              <w:t>,</w:t>
            </w:r>
            <w:r w:rsidR="001C0F68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</w:t>
            </w:r>
            <w:r w:rsidR="00910BA7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910BA7">
              <w:rPr>
                <w:color w:val="000000"/>
                <w:spacing w:val="-3"/>
                <w:sz w:val="28"/>
                <w:szCs w:val="28"/>
                <w:lang w:val="uk-UA"/>
              </w:rPr>
              <w:t>використовуючі</w:t>
            </w:r>
            <w:proofErr w:type="spellEnd"/>
            <w:r w:rsidR="00910BA7" w:rsidRPr="00FF17BB">
              <w:rPr>
                <w:sz w:val="28"/>
                <w:szCs w:val="28"/>
                <w:lang w:val="uk-UA"/>
              </w:rPr>
              <w:t xml:space="preserve"> </w:t>
            </w:r>
            <w:r w:rsidR="001C0F68">
              <w:rPr>
                <w:sz w:val="28"/>
                <w:szCs w:val="28"/>
                <w:lang w:val="uk-UA"/>
              </w:rPr>
              <w:t xml:space="preserve"> </w:t>
            </w:r>
            <w:r w:rsidR="00910BA7" w:rsidRPr="00FF17BB">
              <w:rPr>
                <w:sz w:val="28"/>
                <w:szCs w:val="28"/>
                <w:lang w:val="uk-UA"/>
              </w:rPr>
              <w:t>виставков</w:t>
            </w:r>
            <w:r w:rsidR="00910BA7">
              <w:rPr>
                <w:sz w:val="28"/>
                <w:szCs w:val="28"/>
                <w:lang w:val="uk-UA"/>
              </w:rPr>
              <w:t>е</w:t>
            </w:r>
            <w:r w:rsidR="00910BA7" w:rsidRPr="00FF17BB">
              <w:rPr>
                <w:sz w:val="28"/>
                <w:szCs w:val="28"/>
                <w:lang w:val="uk-UA"/>
              </w:rPr>
              <w:t xml:space="preserve">  обладнання </w:t>
            </w:r>
          </w:p>
        </w:tc>
        <w:tc>
          <w:tcPr>
            <w:tcW w:w="1633" w:type="dxa"/>
          </w:tcPr>
          <w:p w:rsidR="00910BA7" w:rsidRPr="003B46BE" w:rsidRDefault="00910BA7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910BA7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1C0F68" w:rsidP="001C0F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0" w:type="auto"/>
          </w:tcPr>
          <w:p w:rsidR="00910BA7" w:rsidRPr="003B46BE" w:rsidRDefault="00910BA7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910BA7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910BA7" w:rsidP="004B03AB">
            <w:pPr>
              <w:jc w:val="center"/>
              <w:rPr>
                <w:sz w:val="28"/>
                <w:szCs w:val="28"/>
                <w:lang w:val="uk-UA"/>
              </w:rPr>
            </w:pPr>
            <w:r w:rsidRPr="003B46BE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137" w:type="dxa"/>
          </w:tcPr>
          <w:p w:rsidR="00910BA7" w:rsidRPr="003B46BE" w:rsidRDefault="00910BA7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910BA7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1C0F68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049" w:type="dxa"/>
          </w:tcPr>
          <w:p w:rsidR="00910BA7" w:rsidRPr="003B46BE" w:rsidRDefault="00910BA7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910BA7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910BA7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  <w:r w:rsidRPr="003B46BE">
              <w:rPr>
                <w:sz w:val="28"/>
                <w:szCs w:val="28"/>
                <w:lang w:val="uk-UA"/>
              </w:rPr>
              <w:t>1,0</w:t>
            </w:r>
          </w:p>
          <w:p w:rsidR="00910BA7" w:rsidRPr="003B46BE" w:rsidRDefault="00910BA7" w:rsidP="001C0F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10BA7" w:rsidRPr="003B46BE" w:rsidRDefault="00910BA7" w:rsidP="004B03AB">
            <w:pPr>
              <w:tabs>
                <w:tab w:val="left" w:pos="685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910BA7" w:rsidP="004B03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0BA7" w:rsidRPr="003B46BE" w:rsidRDefault="00910BA7" w:rsidP="004B03AB">
            <w:pPr>
              <w:jc w:val="center"/>
              <w:rPr>
                <w:sz w:val="28"/>
                <w:szCs w:val="28"/>
                <w:lang w:val="uk-UA"/>
              </w:rPr>
            </w:pPr>
            <w:r w:rsidRPr="003B46BE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0" w:type="auto"/>
          </w:tcPr>
          <w:p w:rsidR="00910BA7" w:rsidRPr="003B46BE" w:rsidRDefault="00910BA7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0BA7" w:rsidRPr="003B46BE" w:rsidTr="001C0F68">
        <w:trPr>
          <w:trHeight w:val="421"/>
        </w:trPr>
        <w:tc>
          <w:tcPr>
            <w:tcW w:w="6434" w:type="dxa"/>
          </w:tcPr>
          <w:p w:rsidR="00910BA7" w:rsidRPr="003B46BE" w:rsidRDefault="00910BA7" w:rsidP="004B03AB">
            <w:pPr>
              <w:rPr>
                <w:sz w:val="28"/>
                <w:szCs w:val="28"/>
                <w:lang w:val="uk-UA"/>
              </w:rPr>
            </w:pPr>
            <w:r w:rsidRPr="003B46BE">
              <w:rPr>
                <w:b/>
                <w:sz w:val="28"/>
                <w:szCs w:val="28"/>
                <w:lang w:val="uk-UA"/>
              </w:rPr>
              <w:t>Всь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Pr="003B46BE">
              <w:rPr>
                <w:b/>
                <w:sz w:val="28"/>
                <w:szCs w:val="28"/>
                <w:lang w:val="uk-UA"/>
              </w:rPr>
              <w:t>го коштів</w:t>
            </w:r>
          </w:p>
        </w:tc>
        <w:tc>
          <w:tcPr>
            <w:tcW w:w="1633" w:type="dxa"/>
          </w:tcPr>
          <w:p w:rsidR="00910BA7" w:rsidRPr="003B46BE" w:rsidRDefault="00910BA7" w:rsidP="00910BA7">
            <w:pPr>
              <w:tabs>
                <w:tab w:val="left" w:pos="685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B46BE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3B46BE">
              <w:rPr>
                <w:b/>
                <w:sz w:val="28"/>
                <w:szCs w:val="28"/>
                <w:lang w:val="uk-UA"/>
              </w:rPr>
              <w:t>-20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910BA7" w:rsidRPr="003B46BE" w:rsidRDefault="001C0F68" w:rsidP="00B070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B07045">
              <w:rPr>
                <w:b/>
                <w:sz w:val="28"/>
                <w:szCs w:val="28"/>
                <w:lang w:val="uk-UA"/>
              </w:rPr>
              <w:t>8</w:t>
            </w:r>
            <w:r w:rsidR="00910BA7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37" w:type="dxa"/>
          </w:tcPr>
          <w:p w:rsidR="00910BA7" w:rsidRPr="003B46BE" w:rsidRDefault="001C0F68" w:rsidP="001C0F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B07045">
              <w:rPr>
                <w:b/>
                <w:sz w:val="28"/>
                <w:szCs w:val="28"/>
                <w:lang w:val="uk-UA"/>
              </w:rPr>
              <w:t>6</w:t>
            </w:r>
            <w:r w:rsidR="00910BA7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49" w:type="dxa"/>
          </w:tcPr>
          <w:p w:rsidR="00910BA7" w:rsidRPr="003B46BE" w:rsidRDefault="001C0F68" w:rsidP="004B03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32,0</w:t>
            </w:r>
          </w:p>
        </w:tc>
        <w:tc>
          <w:tcPr>
            <w:tcW w:w="0" w:type="auto"/>
          </w:tcPr>
          <w:p w:rsidR="00910BA7" w:rsidRPr="003B46BE" w:rsidRDefault="001C0F68" w:rsidP="00B070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B07045">
              <w:rPr>
                <w:b/>
                <w:sz w:val="28"/>
                <w:szCs w:val="28"/>
                <w:lang w:val="uk-UA"/>
              </w:rPr>
              <w:t>8</w:t>
            </w:r>
            <w:r w:rsidR="00910BA7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910BA7" w:rsidRPr="003B46BE" w:rsidRDefault="00910BA7" w:rsidP="004B03AB">
            <w:pPr>
              <w:tabs>
                <w:tab w:val="left" w:pos="685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31FCB" w:rsidRPr="00F84BA7" w:rsidRDefault="00931FCB" w:rsidP="00931FCB">
      <w:pPr>
        <w:tabs>
          <w:tab w:val="left" w:pos="6852"/>
        </w:tabs>
        <w:jc w:val="both"/>
        <w:rPr>
          <w:b/>
          <w:lang w:val="uk-UA"/>
        </w:rPr>
      </w:pPr>
    </w:p>
    <w:p w:rsidR="00931FCB" w:rsidRPr="005E5843" w:rsidRDefault="00931FCB" w:rsidP="00931FCB">
      <w:pPr>
        <w:tabs>
          <w:tab w:val="left" w:pos="6852"/>
        </w:tabs>
        <w:rPr>
          <w:lang w:val="uk-UA"/>
        </w:rPr>
      </w:pPr>
      <w:r>
        <w:rPr>
          <w:lang w:val="uk-UA"/>
        </w:rPr>
        <w:tab/>
      </w:r>
    </w:p>
    <w:p w:rsidR="00931FCB" w:rsidRDefault="00931FCB" w:rsidP="00931FCB">
      <w:pPr>
        <w:jc w:val="both"/>
      </w:pPr>
    </w:p>
    <w:p w:rsidR="00931FCB" w:rsidRDefault="00E160E3" w:rsidP="00931FCB">
      <w:pPr>
        <w:pStyle w:val="a3"/>
      </w:pPr>
      <w:bookmarkStart w:id="0" w:name="_GoBack"/>
      <w:r>
        <w:t>Керівник апарату</w:t>
      </w:r>
      <w:r w:rsidRPr="00E160E3">
        <w:t xml:space="preserve"> </w:t>
      </w:r>
      <w:r>
        <w:t>районної</w:t>
      </w:r>
    </w:p>
    <w:p w:rsidR="008F78F7" w:rsidRDefault="008F78F7" w:rsidP="00931FCB">
      <w:pPr>
        <w:pStyle w:val="a3"/>
      </w:pPr>
      <w:r>
        <w:t>державної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0E3">
        <w:t xml:space="preserve">Н. В. </w:t>
      </w:r>
      <w:proofErr w:type="spellStart"/>
      <w:r w:rsidR="00E160E3">
        <w:t>Разумейко</w:t>
      </w:r>
      <w:proofErr w:type="spellEnd"/>
    </w:p>
    <w:bookmarkEnd w:id="0"/>
    <w:p w:rsidR="00E72FA4" w:rsidRPr="008F78F7" w:rsidRDefault="00E72FA4">
      <w:pPr>
        <w:rPr>
          <w:lang w:val="uk-UA"/>
        </w:rPr>
      </w:pPr>
    </w:p>
    <w:sectPr w:rsidR="00E72FA4" w:rsidRPr="008F78F7" w:rsidSect="00EE5472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F4" w:rsidRDefault="001C51F4" w:rsidP="003302B4">
      <w:r>
        <w:separator/>
      </w:r>
    </w:p>
  </w:endnote>
  <w:endnote w:type="continuationSeparator" w:id="0">
    <w:p w:rsidR="001C51F4" w:rsidRDefault="001C51F4" w:rsidP="0033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F4" w:rsidRDefault="001C51F4" w:rsidP="003302B4">
      <w:r>
        <w:separator/>
      </w:r>
    </w:p>
  </w:footnote>
  <w:footnote w:type="continuationSeparator" w:id="0">
    <w:p w:rsidR="001C51F4" w:rsidRDefault="001C51F4" w:rsidP="0033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33" w:rsidRDefault="00976BE0" w:rsidP="003301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F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233" w:rsidRDefault="001C51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77173"/>
      <w:docPartObj>
        <w:docPartGallery w:val="Page Numbers (Top of Page)"/>
        <w:docPartUnique/>
      </w:docPartObj>
    </w:sdtPr>
    <w:sdtEndPr/>
    <w:sdtContent>
      <w:p w:rsidR="00EE5472" w:rsidRDefault="00EE5472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60E3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                             Продовження додатка</w:t>
        </w:r>
      </w:p>
    </w:sdtContent>
  </w:sdt>
  <w:p w:rsidR="00A25233" w:rsidRDefault="00EE5472" w:rsidP="00EE5472">
    <w:pPr>
      <w:pStyle w:val="a5"/>
      <w:tabs>
        <w:tab w:val="clear" w:pos="4677"/>
        <w:tab w:val="clear" w:pos="9355"/>
        <w:tab w:val="left" w:pos="830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649947"/>
      <w:docPartObj>
        <w:docPartGallery w:val="Page Numbers (Top of Page)"/>
        <w:docPartUnique/>
      </w:docPartObj>
    </w:sdtPr>
    <w:sdtEndPr/>
    <w:sdtContent>
      <w:p w:rsidR="00EE5472" w:rsidRDefault="001C51F4">
        <w:pPr>
          <w:pStyle w:val="a5"/>
          <w:jc w:val="center"/>
        </w:pPr>
      </w:p>
    </w:sdtContent>
  </w:sdt>
  <w:p w:rsidR="00EE5472" w:rsidRDefault="00EE54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67B2"/>
    <w:multiLevelType w:val="multilevel"/>
    <w:tmpl w:val="DE5C02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FCB"/>
    <w:rsid w:val="000E0EBC"/>
    <w:rsid w:val="001C0F68"/>
    <w:rsid w:val="001C51F4"/>
    <w:rsid w:val="002647C9"/>
    <w:rsid w:val="00324B5A"/>
    <w:rsid w:val="003302B4"/>
    <w:rsid w:val="00340227"/>
    <w:rsid w:val="003422F4"/>
    <w:rsid w:val="0042473D"/>
    <w:rsid w:val="004D39C9"/>
    <w:rsid w:val="005C49AD"/>
    <w:rsid w:val="005C5DAE"/>
    <w:rsid w:val="00631EF6"/>
    <w:rsid w:val="006F0E0E"/>
    <w:rsid w:val="007D09D4"/>
    <w:rsid w:val="00843F2E"/>
    <w:rsid w:val="00855FFE"/>
    <w:rsid w:val="008D0C5A"/>
    <w:rsid w:val="008F78F7"/>
    <w:rsid w:val="00910BA7"/>
    <w:rsid w:val="00931FCB"/>
    <w:rsid w:val="00976BE0"/>
    <w:rsid w:val="009F5FB6"/>
    <w:rsid w:val="00A0302B"/>
    <w:rsid w:val="00AF281A"/>
    <w:rsid w:val="00B07045"/>
    <w:rsid w:val="00BD7809"/>
    <w:rsid w:val="00D166D5"/>
    <w:rsid w:val="00D253F6"/>
    <w:rsid w:val="00DC6ADB"/>
    <w:rsid w:val="00E160E3"/>
    <w:rsid w:val="00E3322C"/>
    <w:rsid w:val="00E72FA4"/>
    <w:rsid w:val="00EE5472"/>
    <w:rsid w:val="00EE5E99"/>
    <w:rsid w:val="00EF4E07"/>
    <w:rsid w:val="00F00982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FC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31FCB"/>
    <w:rPr>
      <w:sz w:val="28"/>
      <w:szCs w:val="24"/>
      <w:lang w:val="uk-UA"/>
    </w:rPr>
  </w:style>
  <w:style w:type="paragraph" w:styleId="a5">
    <w:name w:val="header"/>
    <w:basedOn w:val="a"/>
    <w:link w:val="a6"/>
    <w:uiPriority w:val="99"/>
    <w:rsid w:val="00931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FCB"/>
    <w:rPr>
      <w:sz w:val="24"/>
      <w:szCs w:val="24"/>
    </w:rPr>
  </w:style>
  <w:style w:type="character" w:styleId="a7">
    <w:name w:val="page number"/>
    <w:basedOn w:val="a0"/>
    <w:rsid w:val="00931FCB"/>
  </w:style>
  <w:style w:type="paragraph" w:styleId="a8">
    <w:name w:val="footer"/>
    <w:basedOn w:val="a"/>
    <w:link w:val="a9"/>
    <w:uiPriority w:val="99"/>
    <w:unhideWhenUsed/>
    <w:rsid w:val="00EE5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4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B54A-EE01-43FE-9B3E-B869AB0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11</cp:revision>
  <cp:lastPrinted>2016-04-20T06:42:00Z</cp:lastPrinted>
  <dcterms:created xsi:type="dcterms:W3CDTF">2018-10-16T12:40:00Z</dcterms:created>
  <dcterms:modified xsi:type="dcterms:W3CDTF">2018-10-23T06:05:00Z</dcterms:modified>
</cp:coreProperties>
</file>