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91" w:rsidRDefault="00337A91" w:rsidP="00337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337A91" w:rsidRDefault="00337A91" w:rsidP="00337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бюджету та управління</w:t>
      </w:r>
    </w:p>
    <w:p w:rsidR="00337A91" w:rsidRDefault="00337A91" w:rsidP="00337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об’єктами комунальної  власності району </w:t>
      </w:r>
    </w:p>
    <w:p w:rsidR="00337A91" w:rsidRDefault="00337A91" w:rsidP="0033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A91" w:rsidRDefault="00337A91" w:rsidP="0033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A91" w:rsidRDefault="006D3FAA" w:rsidP="0033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 січня</w:t>
      </w:r>
      <w:r w:rsidR="00337A9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37A91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</w:t>
      </w:r>
      <w:proofErr w:type="spellStart"/>
      <w:r w:rsidR="00337A91">
        <w:rPr>
          <w:rFonts w:ascii="Times New Roman" w:hAnsi="Times New Roman" w:cs="Times New Roman"/>
          <w:sz w:val="28"/>
          <w:szCs w:val="28"/>
          <w:lang w:val="uk-UA"/>
        </w:rPr>
        <w:t>м.Новгород</w:t>
      </w:r>
      <w:proofErr w:type="spellEnd"/>
      <w:r w:rsidR="00337A91">
        <w:rPr>
          <w:rFonts w:ascii="Times New Roman" w:hAnsi="Times New Roman" w:cs="Times New Roman"/>
          <w:sz w:val="28"/>
          <w:szCs w:val="28"/>
          <w:lang w:val="uk-UA"/>
        </w:rPr>
        <w:t>-Сіверський</w:t>
      </w:r>
    </w:p>
    <w:p w:rsidR="00337A91" w:rsidRDefault="00337A91" w:rsidP="0033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A91" w:rsidRDefault="00337A91" w:rsidP="0033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37A91" w:rsidRDefault="00337A91" w:rsidP="0033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Засідання постійної комісії районної ради з питань бюджету та управління об’єктами комунальної власності району відкрив та вів голова постійної комісії Гавриленко І.І.</w:t>
      </w:r>
    </w:p>
    <w:p w:rsidR="00337A91" w:rsidRDefault="00337A91" w:rsidP="0033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До складу постійної комісії районної ради з питань бюджету та управління об’єктами комунальної власності району обрано 8 депутатів.</w:t>
      </w:r>
    </w:p>
    <w:p w:rsidR="00337A91" w:rsidRDefault="00337A91" w:rsidP="0033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 засіданні присутні депутати : Гавриленко І.І.,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Байтрак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 Бондаренко В.В.,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Паніматченко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 Могильний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Охріменко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Ю.І.,                  Юрченко М.В.</w:t>
      </w:r>
    </w:p>
    <w:p w:rsidR="00337A91" w:rsidRDefault="00337A91" w:rsidP="0033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Відсутні депутати: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Макеєнко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</w:t>
      </w:r>
    </w:p>
    <w:p w:rsidR="00337A91" w:rsidRDefault="00337A91" w:rsidP="0033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 роботі комісії приймали участь запрошені: начальник фінансового управління райдержадміністрації Бикова О.М., начальник відділу з юридичних питань та комунальної власності вико</w:t>
      </w:r>
      <w:r w:rsidR="001E4B1B">
        <w:rPr>
          <w:rFonts w:ascii="Times New Roman" w:hAnsi="Times New Roman" w:cs="Times New Roman"/>
          <w:sz w:val="28"/>
          <w:szCs w:val="28"/>
          <w:lang w:val="uk-UA"/>
        </w:rPr>
        <w:t xml:space="preserve">навчого апарату районної ради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В.</w:t>
      </w:r>
    </w:p>
    <w:p w:rsidR="00337A91" w:rsidRDefault="00337A91" w:rsidP="0033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A91" w:rsidRDefault="00337A91" w:rsidP="0033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337A91" w:rsidRDefault="00337A91" w:rsidP="0033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A91" w:rsidRDefault="00337A91" w:rsidP="00337A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Про погодження проекту спільного розпорядження голови райдержадміністрації та голови районної ради «Про виділення іншої субвенції».</w:t>
      </w:r>
    </w:p>
    <w:p w:rsidR="00337A91" w:rsidRDefault="00337A91" w:rsidP="00337A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Інформує : Бикова О.М. начальник фінансового управління райдержадміністрації</w:t>
      </w:r>
    </w:p>
    <w:p w:rsidR="00337A91" w:rsidRDefault="00337A91" w:rsidP="00337A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A91" w:rsidRDefault="00337A91" w:rsidP="00337A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337A91" w:rsidRDefault="00337A91" w:rsidP="00337A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A91" w:rsidRDefault="00337A91" w:rsidP="00337A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E24C87" w:rsidRPr="009F3A55" w:rsidRDefault="00337A91" w:rsidP="009F3A55">
      <w:pPr>
        <w:pStyle w:val="HTML"/>
        <w:shd w:val="clear" w:color="auto" w:fill="FFFFFF"/>
        <w:tabs>
          <w:tab w:val="clear" w:pos="916"/>
          <w:tab w:val="left" w:pos="540"/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Бикову О.М. начальника фінансового управління райдержадміністрації щодо збільшення </w:t>
      </w:r>
      <w:r w:rsidR="00E24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A55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E24C87" w:rsidRPr="003306F2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рахунок коштів іншої субвенції з Новгород-Сіверської міської ради  Чернігівської області</w:t>
      </w:r>
      <w:r w:rsidR="00E24C87" w:rsidRPr="003306F2">
        <w:rPr>
          <w:color w:val="000000"/>
          <w:sz w:val="28"/>
          <w:szCs w:val="28"/>
          <w:lang w:val="uk-UA"/>
        </w:rPr>
        <w:t xml:space="preserve"> </w:t>
      </w:r>
      <w:r w:rsidR="00E24C87" w:rsidRPr="003306F2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бюджетн</w:t>
      </w:r>
      <w:r w:rsidR="009F3A55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E24C87" w:rsidRPr="003306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асигнуван</w:t>
      </w:r>
      <w:r w:rsidR="009F3A55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E24C87" w:rsidRPr="003306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комунально</w:t>
      </w:r>
      <w:r w:rsidR="009F3A5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</w:t>
      </w:r>
      <w:r w:rsidR="00E24C87" w:rsidRPr="003306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закладу „Новгород-Сіверська центральна районна лікарня імені І.В. </w:t>
      </w:r>
      <w:proofErr w:type="spellStart"/>
      <w:r w:rsidR="00E24C87" w:rsidRPr="003306F2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Буяльського</w:t>
      </w:r>
      <w:proofErr w:type="spellEnd"/>
      <w:r w:rsidR="00E24C87" w:rsidRPr="003306F2">
        <w:rPr>
          <w:rFonts w:ascii="Times New Roman" w:hAnsi="Times New Roman" w:cs="Times New Roman"/>
          <w:color w:val="000000"/>
          <w:sz w:val="28"/>
          <w:szCs w:val="28"/>
          <w:lang w:val="uk-UA"/>
        </w:rPr>
        <w:t>” Новгород-Сіверської районної ради Чернігівської області на 10 000 гривень (десять тисяч гривень) для забезпечення хворих на цукровий діабет, які проживають у місті</w:t>
      </w:r>
      <w:r w:rsidR="00E24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Новгород-Сіверський Чернігівської області</w:t>
      </w:r>
      <w:r w:rsidR="00E24C87" w:rsidRPr="003306F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препаратами інсуліну.</w:t>
      </w:r>
      <w:r w:rsidR="009F3A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4C87" w:rsidRPr="009F3A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Збільшити на 80 000 гривень (вісімдесят тисяч гривень) бюджетні призначення комунальному некомерційному підприємству „Новгород-Сіверський районний Центр первинної медико-санітарної допомоги”  Новгород-Сіверської районної ради Чернігівської області за рахунок коштів іншої субвенції з Новгород-Сіверської міської ради  </w:t>
      </w:r>
      <w:r w:rsidR="00E24C87" w:rsidRPr="009F3A5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Чернігівської області: на придбання туберкуліну 20 000 гривень (двадцять тисяч гривень), на безоплатні лікарські засоби, у разі амбулаторного лікування мешканців міста Новгород-Сіверський Чернігівської області 10 000 гривень (десять тисяч гривень) та на оплату енергоносіїв 50 000 гривень (п’ятдесят тисяч гривень).</w:t>
      </w:r>
    </w:p>
    <w:p w:rsidR="00337A91" w:rsidRDefault="00337A91" w:rsidP="00337A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A91" w:rsidRDefault="00337A91" w:rsidP="00337A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337A91" w:rsidRDefault="009F3A55" w:rsidP="009F3A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Юрченко М. В.,</w:t>
      </w:r>
      <w:r w:rsidR="00337A91">
        <w:rPr>
          <w:rFonts w:ascii="Times New Roman" w:hAnsi="Times New Roman" w:cs="Times New Roman"/>
          <w:sz w:val="28"/>
          <w:szCs w:val="28"/>
          <w:lang w:val="uk-UA"/>
        </w:rPr>
        <w:t xml:space="preserve"> який наголосив на необхідності погодження даного розпорядження «Про виділення іншої субвенції» для подальших внесень фінансовим управлінням змін до показників районного бюджету та подання їх на розгляд і затвердження сесії районної ради.</w:t>
      </w:r>
    </w:p>
    <w:p w:rsidR="00337A91" w:rsidRDefault="00337A91" w:rsidP="00337A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337A91" w:rsidRDefault="00337A91" w:rsidP="00337A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Проект спільного розпорядження голів райдержадміністрації та районної ради «Про виділення </w:t>
      </w:r>
      <w:r w:rsidR="009F3A55">
        <w:rPr>
          <w:rFonts w:ascii="Times New Roman" w:hAnsi="Times New Roman" w:cs="Times New Roman"/>
          <w:sz w:val="28"/>
          <w:szCs w:val="28"/>
          <w:lang w:val="uk-UA"/>
        </w:rPr>
        <w:t>іншої субвенції</w:t>
      </w:r>
      <w:r>
        <w:rPr>
          <w:rFonts w:ascii="Times New Roman" w:hAnsi="Times New Roman" w:cs="Times New Roman"/>
          <w:sz w:val="28"/>
          <w:szCs w:val="28"/>
          <w:lang w:val="uk-UA"/>
        </w:rPr>
        <w:t>» погодити.</w:t>
      </w:r>
    </w:p>
    <w:p w:rsidR="00337A91" w:rsidRDefault="00337A91" w:rsidP="00337A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A91" w:rsidRDefault="00337A91" w:rsidP="00337A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- 7, проти-0, утримались-0.</w:t>
      </w:r>
    </w:p>
    <w:p w:rsidR="00337A91" w:rsidRDefault="00337A91" w:rsidP="00337A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A91" w:rsidRDefault="00337A91" w:rsidP="00337A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І.І.Гавриленко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37A91" w:rsidRDefault="00337A91" w:rsidP="0033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7A91" w:rsidRDefault="00337A91" w:rsidP="0033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A91" w:rsidRDefault="00337A91" w:rsidP="00337A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A91" w:rsidRDefault="00337A91" w:rsidP="0033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A91" w:rsidRDefault="00337A91" w:rsidP="0033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A91" w:rsidRDefault="00337A91" w:rsidP="0033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A91" w:rsidRDefault="00337A91" w:rsidP="00337A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7A91" w:rsidRDefault="00337A91" w:rsidP="00337A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47BD" w:rsidRPr="00337A91" w:rsidRDefault="001347B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347BD" w:rsidRPr="0033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2C"/>
    <w:rsid w:val="001347BD"/>
    <w:rsid w:val="001E4B1B"/>
    <w:rsid w:val="001F262C"/>
    <w:rsid w:val="00337A91"/>
    <w:rsid w:val="006D3FAA"/>
    <w:rsid w:val="009F3A55"/>
    <w:rsid w:val="00E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A91"/>
    <w:pPr>
      <w:ind w:left="720"/>
      <w:contextualSpacing/>
    </w:pPr>
  </w:style>
  <w:style w:type="paragraph" w:styleId="HTML">
    <w:name w:val="HTML Preformatted"/>
    <w:basedOn w:val="a"/>
    <w:link w:val="HTML0"/>
    <w:rsid w:val="00E24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24C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A91"/>
    <w:pPr>
      <w:ind w:left="720"/>
      <w:contextualSpacing/>
    </w:pPr>
  </w:style>
  <w:style w:type="paragraph" w:styleId="HTML">
    <w:name w:val="HTML Preformatted"/>
    <w:basedOn w:val="a"/>
    <w:link w:val="HTML0"/>
    <w:rsid w:val="00E24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24C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2019-01-29T09:08:00Z</cp:lastPrinted>
  <dcterms:created xsi:type="dcterms:W3CDTF">2019-01-29T07:32:00Z</dcterms:created>
  <dcterms:modified xsi:type="dcterms:W3CDTF">2019-01-29T09:11:00Z</dcterms:modified>
</cp:coreProperties>
</file>